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89C" w14:textId="49BBD97D" w:rsidR="00403C71" w:rsidRPr="008C7154" w:rsidRDefault="00403C71" w:rsidP="008C7154">
      <w:pPr>
        <w:spacing w:after="0"/>
        <w:rPr>
          <w:sz w:val="28"/>
          <w:szCs w:val="28"/>
          <w:lang w:val="en-NZ"/>
        </w:rPr>
      </w:pPr>
      <w:r w:rsidRPr="008C7154">
        <w:rPr>
          <w:sz w:val="28"/>
          <w:szCs w:val="28"/>
          <w:lang w:val="en-NZ"/>
        </w:rPr>
        <w:t>Address to:</w:t>
      </w:r>
      <w:r w:rsidRPr="008C7154">
        <w:rPr>
          <w:sz w:val="28"/>
          <w:szCs w:val="28"/>
          <w:lang w:val="en-NZ"/>
        </w:rPr>
        <w:tab/>
      </w:r>
      <w:r w:rsidR="008C7154">
        <w:rPr>
          <w:sz w:val="28"/>
          <w:szCs w:val="28"/>
          <w:lang w:val="en-NZ"/>
        </w:rPr>
        <w:tab/>
      </w:r>
      <w:r w:rsidRPr="008C7154">
        <w:rPr>
          <w:sz w:val="28"/>
          <w:szCs w:val="28"/>
          <w:lang w:val="en-NZ"/>
        </w:rPr>
        <w:t>Secretariat</w:t>
      </w:r>
    </w:p>
    <w:p w14:paraId="4BE7B292" w14:textId="12E0EF20" w:rsidR="00403C71" w:rsidRPr="008C7154" w:rsidRDefault="00403C71" w:rsidP="008C7154">
      <w:pPr>
        <w:spacing w:after="0"/>
        <w:rPr>
          <w:sz w:val="28"/>
          <w:szCs w:val="28"/>
          <w:lang w:val="en-NZ"/>
        </w:rPr>
      </w:pPr>
      <w:r w:rsidRPr="008C7154">
        <w:rPr>
          <w:sz w:val="28"/>
          <w:szCs w:val="28"/>
          <w:lang w:val="en-NZ"/>
        </w:rPr>
        <w:tab/>
      </w:r>
      <w:r w:rsidRPr="008C7154">
        <w:rPr>
          <w:sz w:val="28"/>
          <w:szCs w:val="28"/>
          <w:lang w:val="en-NZ"/>
        </w:rPr>
        <w:tab/>
      </w:r>
      <w:r w:rsidRPr="008C7154">
        <w:rPr>
          <w:sz w:val="28"/>
          <w:szCs w:val="28"/>
          <w:lang w:val="en-NZ"/>
        </w:rPr>
        <w:tab/>
        <w:t>Environment Committee</w:t>
      </w:r>
    </w:p>
    <w:p w14:paraId="5A426415" w14:textId="42DBDE1B" w:rsidR="00403C71" w:rsidRPr="008C7154" w:rsidRDefault="00403C71" w:rsidP="008C7154">
      <w:pPr>
        <w:spacing w:after="0"/>
        <w:rPr>
          <w:sz w:val="28"/>
          <w:szCs w:val="28"/>
          <w:lang w:val="en-NZ"/>
        </w:rPr>
      </w:pPr>
      <w:r w:rsidRPr="008C7154">
        <w:rPr>
          <w:sz w:val="28"/>
          <w:szCs w:val="28"/>
          <w:lang w:val="en-NZ"/>
        </w:rPr>
        <w:tab/>
      </w:r>
      <w:r w:rsidRPr="008C7154">
        <w:rPr>
          <w:sz w:val="28"/>
          <w:szCs w:val="28"/>
          <w:lang w:val="en-NZ"/>
        </w:rPr>
        <w:tab/>
      </w:r>
      <w:r w:rsidRPr="008C7154">
        <w:rPr>
          <w:sz w:val="28"/>
          <w:szCs w:val="28"/>
          <w:lang w:val="en-NZ"/>
        </w:rPr>
        <w:tab/>
        <w:t>Select Committee Services</w:t>
      </w:r>
    </w:p>
    <w:p w14:paraId="07E48FFF" w14:textId="5C11E4FE" w:rsidR="00403C71" w:rsidRPr="008C7154" w:rsidRDefault="00403C71" w:rsidP="008C7154">
      <w:pPr>
        <w:spacing w:after="0"/>
        <w:rPr>
          <w:sz w:val="28"/>
          <w:szCs w:val="28"/>
          <w:lang w:val="en-NZ"/>
        </w:rPr>
      </w:pPr>
      <w:r w:rsidRPr="008C7154">
        <w:rPr>
          <w:sz w:val="28"/>
          <w:szCs w:val="28"/>
          <w:lang w:val="en-NZ"/>
        </w:rPr>
        <w:tab/>
      </w:r>
      <w:r w:rsidRPr="008C7154">
        <w:rPr>
          <w:sz w:val="28"/>
          <w:szCs w:val="28"/>
          <w:lang w:val="en-NZ"/>
        </w:rPr>
        <w:tab/>
      </w:r>
      <w:r w:rsidRPr="008C7154">
        <w:rPr>
          <w:sz w:val="28"/>
          <w:szCs w:val="28"/>
          <w:lang w:val="en-NZ"/>
        </w:rPr>
        <w:tab/>
      </w:r>
      <w:r w:rsidR="008C7154" w:rsidRPr="008C7154">
        <w:rPr>
          <w:sz w:val="28"/>
          <w:szCs w:val="28"/>
          <w:lang w:val="en-NZ"/>
        </w:rPr>
        <w:t>Parliament Buildings</w:t>
      </w:r>
    </w:p>
    <w:p w14:paraId="358AC934" w14:textId="21800F69" w:rsidR="008C7154" w:rsidRPr="008C7154" w:rsidRDefault="008C7154" w:rsidP="008C7154">
      <w:pPr>
        <w:spacing w:after="0"/>
        <w:rPr>
          <w:sz w:val="28"/>
          <w:szCs w:val="28"/>
          <w:lang w:val="en-NZ"/>
        </w:rPr>
      </w:pPr>
      <w:r w:rsidRPr="008C7154">
        <w:rPr>
          <w:sz w:val="28"/>
          <w:szCs w:val="28"/>
          <w:lang w:val="en-NZ"/>
        </w:rPr>
        <w:tab/>
      </w:r>
      <w:r w:rsidRPr="008C7154">
        <w:rPr>
          <w:sz w:val="28"/>
          <w:szCs w:val="28"/>
          <w:lang w:val="en-NZ"/>
        </w:rPr>
        <w:tab/>
      </w:r>
      <w:r w:rsidRPr="008C7154">
        <w:rPr>
          <w:sz w:val="28"/>
          <w:szCs w:val="28"/>
          <w:lang w:val="en-NZ"/>
        </w:rPr>
        <w:tab/>
        <w:t>WELLINGTON 6160</w:t>
      </w:r>
    </w:p>
    <w:p w14:paraId="410AB229" w14:textId="77777777" w:rsidR="00403C71" w:rsidRDefault="00403C71" w:rsidP="008C7154">
      <w:pPr>
        <w:spacing w:after="0"/>
        <w:rPr>
          <w:sz w:val="36"/>
          <w:szCs w:val="36"/>
          <w:lang w:val="en-NZ"/>
        </w:rPr>
      </w:pPr>
    </w:p>
    <w:p w14:paraId="7C703BF1" w14:textId="52190230" w:rsidR="003A4293" w:rsidRPr="008C7154" w:rsidRDefault="003A4293" w:rsidP="008C7154">
      <w:pPr>
        <w:spacing w:after="0"/>
        <w:rPr>
          <w:sz w:val="28"/>
          <w:szCs w:val="28"/>
          <w:lang w:val="en-NZ"/>
        </w:rPr>
      </w:pPr>
      <w:r w:rsidRPr="008C7154">
        <w:rPr>
          <w:sz w:val="28"/>
          <w:szCs w:val="28"/>
          <w:lang w:val="en-NZ"/>
        </w:rPr>
        <w:t>Covering Letter</w:t>
      </w:r>
    </w:p>
    <w:p w14:paraId="66E0AC5A" w14:textId="77777777" w:rsidR="007C72DC" w:rsidRPr="008C7154" w:rsidRDefault="007C72DC" w:rsidP="008C7154">
      <w:pPr>
        <w:spacing w:after="0"/>
        <w:rPr>
          <w:sz w:val="28"/>
          <w:szCs w:val="28"/>
          <w:lang w:val="en-NZ"/>
        </w:rPr>
      </w:pPr>
    </w:p>
    <w:p w14:paraId="56DDB15C" w14:textId="0F4BB80E" w:rsidR="003A4293" w:rsidRPr="008C7154" w:rsidRDefault="003A4293" w:rsidP="008C7154">
      <w:pPr>
        <w:spacing w:after="0"/>
        <w:rPr>
          <w:sz w:val="28"/>
          <w:szCs w:val="28"/>
          <w:lang w:val="en-NZ"/>
        </w:rPr>
      </w:pPr>
      <w:r w:rsidRPr="008C7154">
        <w:rPr>
          <w:sz w:val="28"/>
          <w:szCs w:val="28"/>
          <w:lang w:val="en-NZ"/>
        </w:rPr>
        <w:t>Date:</w:t>
      </w:r>
    </w:p>
    <w:p w14:paraId="22EEF1B9" w14:textId="77777777" w:rsidR="00462BB9" w:rsidRPr="008C7154" w:rsidRDefault="00462BB9">
      <w:pPr>
        <w:rPr>
          <w:sz w:val="28"/>
          <w:szCs w:val="28"/>
          <w:lang w:val="en-NZ"/>
        </w:rPr>
      </w:pPr>
    </w:p>
    <w:p w14:paraId="65DC52C2" w14:textId="3BD2D981" w:rsidR="003A4293" w:rsidRPr="008C7154" w:rsidRDefault="003A4293">
      <w:pPr>
        <w:rPr>
          <w:sz w:val="28"/>
          <w:szCs w:val="28"/>
          <w:lang w:val="en-NZ"/>
        </w:rPr>
      </w:pPr>
      <w:r w:rsidRPr="008C7154">
        <w:rPr>
          <w:sz w:val="28"/>
          <w:szCs w:val="28"/>
          <w:lang w:val="en-NZ"/>
        </w:rPr>
        <w:t>Submission on the</w:t>
      </w:r>
    </w:p>
    <w:p w14:paraId="3F46F3E6" w14:textId="11E9F882" w:rsidR="007A0984" w:rsidRPr="008C7154" w:rsidRDefault="003A4293" w:rsidP="008C7154">
      <w:pPr>
        <w:rPr>
          <w:b/>
          <w:sz w:val="28"/>
          <w:szCs w:val="28"/>
          <w:lang w:val="en-NZ"/>
        </w:rPr>
      </w:pPr>
      <w:r w:rsidRPr="008C7154">
        <w:rPr>
          <w:b/>
          <w:sz w:val="28"/>
          <w:szCs w:val="28"/>
          <w:lang w:val="en-NZ"/>
        </w:rPr>
        <w:t>Conservation (Indigenous Freshwater Fish) Amendment Bill</w:t>
      </w:r>
    </w:p>
    <w:p w14:paraId="57EF3DC9" w14:textId="488BCF3E" w:rsidR="003A4293" w:rsidRPr="008C7154" w:rsidRDefault="003A4293">
      <w:pPr>
        <w:rPr>
          <w:b/>
          <w:sz w:val="28"/>
          <w:szCs w:val="28"/>
          <w:lang w:val="en-NZ"/>
        </w:rPr>
      </w:pPr>
      <w:r w:rsidRPr="008C7154">
        <w:rPr>
          <w:b/>
          <w:sz w:val="28"/>
          <w:szCs w:val="28"/>
          <w:lang w:val="en-NZ"/>
        </w:rPr>
        <w:t>To the Environment Committee</w:t>
      </w:r>
    </w:p>
    <w:p w14:paraId="1E831372" w14:textId="77777777" w:rsidR="00462BB9" w:rsidRPr="008C7154" w:rsidRDefault="00462BB9">
      <w:pPr>
        <w:rPr>
          <w:b/>
          <w:sz w:val="28"/>
          <w:szCs w:val="28"/>
          <w:lang w:val="en-NZ"/>
        </w:rPr>
      </w:pPr>
    </w:p>
    <w:p w14:paraId="369A5843" w14:textId="43BC011A" w:rsidR="003A4293" w:rsidRPr="008C7154" w:rsidRDefault="003A4293">
      <w:pPr>
        <w:rPr>
          <w:b/>
          <w:sz w:val="28"/>
          <w:szCs w:val="28"/>
          <w:lang w:val="en-NZ"/>
        </w:rPr>
      </w:pPr>
      <w:r w:rsidRPr="008C7154">
        <w:rPr>
          <w:b/>
          <w:sz w:val="28"/>
          <w:szCs w:val="28"/>
          <w:lang w:val="en-NZ"/>
        </w:rPr>
        <w:t>Personal Details</w:t>
      </w:r>
    </w:p>
    <w:p w14:paraId="49A9D817" w14:textId="77777777" w:rsidR="00462BB9" w:rsidRPr="008C7154" w:rsidRDefault="00462BB9">
      <w:pPr>
        <w:rPr>
          <w:sz w:val="28"/>
          <w:szCs w:val="28"/>
          <w:lang w:val="en-NZ"/>
        </w:rPr>
      </w:pPr>
    </w:p>
    <w:p w14:paraId="6B7CE571" w14:textId="469370FE" w:rsidR="003A4293" w:rsidRPr="008C7154" w:rsidRDefault="003A4293">
      <w:pPr>
        <w:rPr>
          <w:sz w:val="28"/>
          <w:szCs w:val="28"/>
          <w:lang w:val="en-NZ"/>
        </w:rPr>
      </w:pPr>
      <w:r w:rsidRPr="008C7154">
        <w:rPr>
          <w:sz w:val="28"/>
          <w:szCs w:val="28"/>
          <w:lang w:val="en-NZ"/>
        </w:rPr>
        <w:t>This submission is from</w:t>
      </w:r>
      <w:r w:rsidR="008C7154">
        <w:rPr>
          <w:sz w:val="28"/>
          <w:szCs w:val="28"/>
          <w:lang w:val="en-NZ"/>
        </w:rPr>
        <w:t>:</w:t>
      </w:r>
    </w:p>
    <w:p w14:paraId="413C7FC1" w14:textId="77777777" w:rsidR="00462BB9" w:rsidRPr="008C7154" w:rsidRDefault="00462BB9">
      <w:pPr>
        <w:rPr>
          <w:b/>
          <w:i/>
          <w:sz w:val="28"/>
          <w:szCs w:val="28"/>
          <w:lang w:val="en-NZ"/>
        </w:rPr>
      </w:pPr>
    </w:p>
    <w:p w14:paraId="5FC3C3D7" w14:textId="49951690" w:rsidR="003A4293" w:rsidRDefault="003A4293">
      <w:pPr>
        <w:rPr>
          <w:sz w:val="28"/>
          <w:szCs w:val="28"/>
          <w:lang w:val="en-NZ"/>
        </w:rPr>
      </w:pPr>
      <w:r w:rsidRPr="008C7154">
        <w:rPr>
          <w:b/>
          <w:i/>
          <w:sz w:val="28"/>
          <w:szCs w:val="28"/>
          <w:lang w:val="en-NZ"/>
        </w:rPr>
        <w:t>I wish to appear before the committee to speak to my submission</w:t>
      </w:r>
      <w:r w:rsidRPr="008C7154">
        <w:rPr>
          <w:sz w:val="28"/>
          <w:szCs w:val="28"/>
          <w:lang w:val="en-NZ"/>
        </w:rPr>
        <w:t>.</w:t>
      </w:r>
      <w:r w:rsidR="008C7154">
        <w:rPr>
          <w:sz w:val="28"/>
          <w:szCs w:val="28"/>
          <w:lang w:val="en-NZ"/>
        </w:rPr>
        <w:t xml:space="preserve"> Yes/No</w:t>
      </w:r>
    </w:p>
    <w:p w14:paraId="778F7272" w14:textId="18AD41A3" w:rsidR="008C7154" w:rsidRPr="008C7154" w:rsidRDefault="008C7154">
      <w:pPr>
        <w:rPr>
          <w:sz w:val="28"/>
          <w:szCs w:val="28"/>
          <w:lang w:val="en-NZ"/>
        </w:rPr>
      </w:pPr>
      <w:r>
        <w:rPr>
          <w:sz w:val="28"/>
          <w:szCs w:val="28"/>
          <w:lang w:val="en-NZ"/>
        </w:rPr>
        <w:t>My support person/persons are:</w:t>
      </w:r>
    </w:p>
    <w:p w14:paraId="4FF88926" w14:textId="77777777" w:rsidR="00462BB9" w:rsidRPr="008C7154" w:rsidRDefault="00462BB9">
      <w:pPr>
        <w:rPr>
          <w:sz w:val="28"/>
          <w:szCs w:val="28"/>
          <w:lang w:val="en-NZ"/>
        </w:rPr>
      </w:pPr>
    </w:p>
    <w:p w14:paraId="5AC26477" w14:textId="3D83F608" w:rsidR="003A4293" w:rsidRPr="008C7154" w:rsidRDefault="003A4293">
      <w:pPr>
        <w:rPr>
          <w:sz w:val="28"/>
          <w:szCs w:val="28"/>
          <w:lang w:val="en-NZ"/>
        </w:rPr>
      </w:pPr>
      <w:r w:rsidRPr="008C7154">
        <w:rPr>
          <w:sz w:val="28"/>
          <w:szCs w:val="28"/>
          <w:lang w:val="en-NZ"/>
        </w:rPr>
        <w:t xml:space="preserve">I can be contacted at: </w:t>
      </w:r>
      <w:r w:rsidR="003F2C32">
        <w:rPr>
          <w:sz w:val="28"/>
          <w:szCs w:val="28"/>
          <w:lang w:val="en-NZ"/>
        </w:rPr>
        <w:br/>
      </w:r>
      <w:r w:rsidRPr="008C7154">
        <w:rPr>
          <w:sz w:val="28"/>
          <w:szCs w:val="28"/>
          <w:lang w:val="en-NZ"/>
        </w:rPr>
        <w:t>(Phone number, email address, address)</w:t>
      </w:r>
    </w:p>
    <w:p w14:paraId="0AA1A1B1" w14:textId="77777777" w:rsidR="007C72DC" w:rsidRPr="008C7154" w:rsidRDefault="007C72DC">
      <w:pPr>
        <w:rPr>
          <w:sz w:val="28"/>
          <w:szCs w:val="28"/>
          <w:lang w:val="en-NZ"/>
        </w:rPr>
      </w:pPr>
    </w:p>
    <w:p w14:paraId="15882EC5" w14:textId="77777777" w:rsidR="007C72DC" w:rsidRPr="008C7154" w:rsidRDefault="007C72DC">
      <w:pPr>
        <w:rPr>
          <w:sz w:val="28"/>
          <w:szCs w:val="28"/>
          <w:lang w:val="en-NZ"/>
        </w:rPr>
      </w:pPr>
    </w:p>
    <w:p w14:paraId="0555214A" w14:textId="77777777" w:rsidR="007C72DC" w:rsidRPr="008C7154" w:rsidRDefault="007C72DC">
      <w:pPr>
        <w:rPr>
          <w:sz w:val="28"/>
          <w:szCs w:val="28"/>
          <w:lang w:val="en-NZ"/>
        </w:rPr>
      </w:pPr>
    </w:p>
    <w:p w14:paraId="20C54C81" w14:textId="78D9DA41" w:rsidR="003A4293" w:rsidRPr="008C7154" w:rsidRDefault="003A4293">
      <w:pPr>
        <w:rPr>
          <w:sz w:val="28"/>
          <w:szCs w:val="28"/>
          <w:lang w:val="en-NZ"/>
        </w:rPr>
      </w:pPr>
      <w:r w:rsidRPr="008C7154">
        <w:rPr>
          <w:sz w:val="28"/>
          <w:szCs w:val="28"/>
          <w:lang w:val="en-NZ"/>
        </w:rPr>
        <w:t>Signature</w:t>
      </w:r>
      <w:r w:rsidR="00A13E92">
        <w:rPr>
          <w:sz w:val="28"/>
          <w:szCs w:val="28"/>
          <w:lang w:val="en-NZ"/>
        </w:rPr>
        <w:t>:</w:t>
      </w:r>
      <w:bookmarkStart w:id="0" w:name="_GoBack"/>
      <w:bookmarkEnd w:id="0"/>
      <w:r w:rsidR="00E65290">
        <w:rPr>
          <w:sz w:val="28"/>
          <w:szCs w:val="28"/>
          <w:lang w:val="en-NZ"/>
        </w:rPr>
        <w:t xml:space="preserve">  _______________________________</w:t>
      </w:r>
    </w:p>
    <w:p w14:paraId="56AC754E" w14:textId="42D93EEC" w:rsidR="003A4293" w:rsidRDefault="003A4293">
      <w:pPr>
        <w:rPr>
          <w:sz w:val="36"/>
          <w:szCs w:val="36"/>
          <w:lang w:val="en-NZ"/>
        </w:rPr>
      </w:pPr>
    </w:p>
    <w:p w14:paraId="7430CD95" w14:textId="77777777" w:rsidR="007C72DC" w:rsidRDefault="007C72DC">
      <w:pPr>
        <w:rPr>
          <w:b/>
          <w:sz w:val="24"/>
          <w:szCs w:val="24"/>
          <w:lang w:val="en-NZ"/>
        </w:rPr>
      </w:pPr>
    </w:p>
    <w:p w14:paraId="5F857348" w14:textId="77777777" w:rsidR="008C7154" w:rsidRDefault="008C7154">
      <w:pPr>
        <w:rPr>
          <w:b/>
          <w:sz w:val="24"/>
          <w:szCs w:val="24"/>
          <w:lang w:val="en-NZ"/>
        </w:rPr>
      </w:pPr>
    </w:p>
    <w:p w14:paraId="2B2A1054" w14:textId="7465D192" w:rsidR="00BD3321" w:rsidRPr="002511CD" w:rsidRDefault="002511CD">
      <w:pPr>
        <w:rPr>
          <w:b/>
          <w:sz w:val="28"/>
          <w:szCs w:val="28"/>
          <w:lang w:val="en-NZ"/>
        </w:rPr>
      </w:pPr>
      <w:r w:rsidRPr="002511CD">
        <w:rPr>
          <w:b/>
          <w:sz w:val="28"/>
          <w:szCs w:val="28"/>
          <w:lang w:val="en-NZ"/>
        </w:rPr>
        <w:lastRenderedPageBreak/>
        <w:t>Submission -</w:t>
      </w:r>
      <w:r w:rsidR="00462BB9" w:rsidRPr="002511CD">
        <w:rPr>
          <w:b/>
          <w:sz w:val="28"/>
          <w:szCs w:val="28"/>
          <w:lang w:val="en-NZ"/>
        </w:rPr>
        <w:t xml:space="preserve"> Conservation (Indigenous Freshwater Fish) Amendment Bill</w:t>
      </w:r>
    </w:p>
    <w:p w14:paraId="186A0122" w14:textId="5549CD96" w:rsidR="00BD3321" w:rsidRPr="00E36C15" w:rsidRDefault="00BD3321">
      <w:pPr>
        <w:rPr>
          <w:b/>
          <w:sz w:val="24"/>
          <w:szCs w:val="24"/>
          <w:lang w:val="en-NZ"/>
        </w:rPr>
      </w:pPr>
      <w:r w:rsidRPr="00E36C15">
        <w:rPr>
          <w:b/>
          <w:sz w:val="24"/>
          <w:szCs w:val="24"/>
          <w:lang w:val="en-NZ"/>
        </w:rPr>
        <w:t xml:space="preserve">I oppose the intent of this bill because, as read, it gives the Director General </w:t>
      </w:r>
      <w:r w:rsidR="00820DAE" w:rsidRPr="00E36C15">
        <w:rPr>
          <w:b/>
          <w:sz w:val="24"/>
          <w:szCs w:val="24"/>
          <w:lang w:val="en-NZ"/>
        </w:rPr>
        <w:t xml:space="preserve">of Conservation </w:t>
      </w:r>
      <w:r w:rsidRPr="00E36C15">
        <w:rPr>
          <w:b/>
          <w:sz w:val="24"/>
          <w:szCs w:val="24"/>
          <w:lang w:val="en-NZ"/>
        </w:rPr>
        <w:t xml:space="preserve">the ability to </w:t>
      </w:r>
      <w:r w:rsidR="00820DAE" w:rsidRPr="00E36C15">
        <w:rPr>
          <w:b/>
          <w:sz w:val="24"/>
          <w:szCs w:val="24"/>
          <w:lang w:val="en-NZ"/>
        </w:rPr>
        <w:t>regulate by notice, without proper consultation, due process or any substantial evidence</w:t>
      </w:r>
      <w:r w:rsidR="005D1224">
        <w:rPr>
          <w:b/>
          <w:sz w:val="24"/>
          <w:szCs w:val="24"/>
          <w:lang w:val="en-NZ"/>
        </w:rPr>
        <w:t xml:space="preserve">. </w:t>
      </w:r>
      <w:r w:rsidR="00462BB9">
        <w:rPr>
          <w:b/>
          <w:sz w:val="24"/>
          <w:szCs w:val="24"/>
          <w:lang w:val="en-NZ"/>
        </w:rPr>
        <w:t>This could include changing</w:t>
      </w:r>
      <w:r w:rsidR="00820DAE" w:rsidRPr="00E36C15">
        <w:rPr>
          <w:b/>
          <w:sz w:val="24"/>
          <w:szCs w:val="24"/>
          <w:lang w:val="en-NZ"/>
        </w:rPr>
        <w:t xml:space="preserve"> the West Coast Whitebait Regulations.</w:t>
      </w:r>
    </w:p>
    <w:p w14:paraId="1A2DB76B" w14:textId="62010CB0" w:rsidR="009D2FDE" w:rsidRPr="00E36C15" w:rsidRDefault="009D2FDE">
      <w:pPr>
        <w:rPr>
          <w:b/>
          <w:sz w:val="24"/>
          <w:szCs w:val="24"/>
          <w:lang w:val="en-NZ"/>
        </w:rPr>
      </w:pPr>
      <w:r w:rsidRPr="00E36C15">
        <w:rPr>
          <w:b/>
          <w:sz w:val="24"/>
          <w:szCs w:val="24"/>
          <w:lang w:val="en-NZ"/>
        </w:rPr>
        <w:t>I wish to make the following comments:</w:t>
      </w:r>
    </w:p>
    <w:p w14:paraId="5D509FE4" w14:textId="05AE2D1F" w:rsidR="009D2FDE" w:rsidRPr="00E36C15" w:rsidRDefault="009D2FDE">
      <w:pPr>
        <w:rPr>
          <w:b/>
          <w:sz w:val="24"/>
          <w:szCs w:val="24"/>
          <w:lang w:val="en-NZ"/>
        </w:rPr>
      </w:pPr>
      <w:r w:rsidRPr="00E36C15">
        <w:rPr>
          <w:b/>
          <w:sz w:val="24"/>
          <w:szCs w:val="24"/>
          <w:lang w:val="en-NZ"/>
        </w:rPr>
        <w:t>Clause 7</w:t>
      </w:r>
    </w:p>
    <w:p w14:paraId="0605B5DD" w14:textId="3AC705D7" w:rsidR="009D2FDE" w:rsidRPr="00E65290" w:rsidRDefault="009D2FDE">
      <w:pPr>
        <w:rPr>
          <w:color w:val="4472C4" w:themeColor="accent1"/>
          <w:sz w:val="24"/>
          <w:szCs w:val="24"/>
          <w:lang w:val="en-NZ"/>
        </w:rPr>
      </w:pPr>
      <w:r w:rsidRPr="00E65290">
        <w:rPr>
          <w:color w:val="4472C4" w:themeColor="accent1"/>
          <w:sz w:val="24"/>
          <w:szCs w:val="24"/>
          <w:lang w:val="en-NZ"/>
        </w:rPr>
        <w:t xml:space="preserve">I </w:t>
      </w:r>
      <w:r w:rsidR="00462BB9" w:rsidRPr="00E65290">
        <w:rPr>
          <w:color w:val="4472C4" w:themeColor="accent1"/>
          <w:sz w:val="24"/>
          <w:szCs w:val="24"/>
          <w:lang w:val="en-NZ"/>
        </w:rPr>
        <w:t>oppose</w:t>
      </w:r>
      <w:r w:rsidRPr="00E65290">
        <w:rPr>
          <w:color w:val="4472C4" w:themeColor="accent1"/>
          <w:sz w:val="24"/>
          <w:szCs w:val="24"/>
          <w:lang w:val="en-NZ"/>
        </w:rPr>
        <w:t xml:space="preserve"> this clause</w:t>
      </w:r>
      <w:r w:rsidR="00A665D0" w:rsidRPr="00E65290">
        <w:rPr>
          <w:color w:val="4472C4" w:themeColor="accent1"/>
          <w:sz w:val="24"/>
          <w:szCs w:val="24"/>
          <w:lang w:val="en-NZ"/>
        </w:rPr>
        <w:t xml:space="preserve"> in its entirety.</w:t>
      </w:r>
      <w:r w:rsidR="00EA7095" w:rsidRPr="00E65290">
        <w:rPr>
          <w:color w:val="4472C4" w:themeColor="accent1"/>
          <w:sz w:val="24"/>
          <w:szCs w:val="24"/>
          <w:lang w:val="en-NZ"/>
        </w:rPr>
        <w:t xml:space="preserve"> </w:t>
      </w:r>
    </w:p>
    <w:p w14:paraId="6333F250" w14:textId="5C15A31E" w:rsidR="00EA7095" w:rsidRPr="00E65290" w:rsidRDefault="001D67BF">
      <w:pPr>
        <w:rPr>
          <w:color w:val="4472C4" w:themeColor="accent1"/>
          <w:sz w:val="24"/>
          <w:szCs w:val="24"/>
          <w:lang w:val="en-NZ"/>
        </w:rPr>
      </w:pPr>
      <w:r w:rsidRPr="00E65290">
        <w:rPr>
          <w:color w:val="4472C4" w:themeColor="accent1"/>
          <w:sz w:val="24"/>
          <w:szCs w:val="24"/>
          <w:lang w:val="en-NZ"/>
        </w:rPr>
        <w:t>Se</w:t>
      </w:r>
      <w:r w:rsidR="00462BB9" w:rsidRPr="00E65290">
        <w:rPr>
          <w:color w:val="4472C4" w:themeColor="accent1"/>
          <w:sz w:val="24"/>
          <w:szCs w:val="24"/>
          <w:lang w:val="en-NZ"/>
        </w:rPr>
        <w:t>c</w:t>
      </w:r>
      <w:r w:rsidRPr="00E65290">
        <w:rPr>
          <w:color w:val="4472C4" w:themeColor="accent1"/>
          <w:sz w:val="24"/>
          <w:szCs w:val="24"/>
          <w:lang w:val="en-NZ"/>
        </w:rPr>
        <w:t>tion</w:t>
      </w:r>
      <w:r w:rsidR="00EA7095" w:rsidRPr="00E65290">
        <w:rPr>
          <w:color w:val="4472C4" w:themeColor="accent1"/>
          <w:sz w:val="24"/>
          <w:szCs w:val="24"/>
          <w:lang w:val="en-NZ"/>
        </w:rPr>
        <w:t xml:space="preserve"> 2 (b)(ii) of this </w:t>
      </w:r>
      <w:r w:rsidR="008C7154" w:rsidRPr="00E65290">
        <w:rPr>
          <w:color w:val="4472C4" w:themeColor="accent1"/>
          <w:sz w:val="24"/>
          <w:szCs w:val="24"/>
          <w:lang w:val="en-NZ"/>
        </w:rPr>
        <w:t>clause</w:t>
      </w:r>
      <w:r w:rsidR="00EA7095" w:rsidRPr="00E65290">
        <w:rPr>
          <w:color w:val="4472C4" w:themeColor="accent1"/>
          <w:sz w:val="24"/>
          <w:szCs w:val="24"/>
          <w:lang w:val="en-NZ"/>
        </w:rPr>
        <w:t xml:space="preserve"> would give the Director General the ability to enforce regulations</w:t>
      </w:r>
      <w:r w:rsidR="008C7154" w:rsidRPr="00E65290">
        <w:rPr>
          <w:color w:val="4472C4" w:themeColor="accent1"/>
          <w:sz w:val="24"/>
          <w:szCs w:val="24"/>
          <w:lang w:val="en-NZ"/>
        </w:rPr>
        <w:t xml:space="preserve"> by notice,</w:t>
      </w:r>
      <w:r w:rsidR="00EA7095" w:rsidRPr="00E65290">
        <w:rPr>
          <w:color w:val="4472C4" w:themeColor="accent1"/>
          <w:sz w:val="24"/>
          <w:szCs w:val="24"/>
          <w:lang w:val="en-NZ"/>
        </w:rPr>
        <w:t xml:space="preserve"> which have the potential to </w:t>
      </w:r>
      <w:r w:rsidR="007E1FF0" w:rsidRPr="00E65290">
        <w:rPr>
          <w:color w:val="4472C4" w:themeColor="accent1"/>
          <w:sz w:val="24"/>
          <w:szCs w:val="24"/>
          <w:lang w:val="en-NZ"/>
        </w:rPr>
        <w:t xml:space="preserve">severely </w:t>
      </w:r>
      <w:r w:rsidR="00EA7095" w:rsidRPr="00E65290">
        <w:rPr>
          <w:color w:val="4472C4" w:themeColor="accent1"/>
          <w:sz w:val="24"/>
          <w:szCs w:val="24"/>
          <w:lang w:val="en-NZ"/>
        </w:rPr>
        <w:t>curtail</w:t>
      </w:r>
      <w:r w:rsidR="007E1FF0" w:rsidRPr="00E65290">
        <w:rPr>
          <w:color w:val="4472C4" w:themeColor="accent1"/>
          <w:sz w:val="24"/>
          <w:szCs w:val="24"/>
          <w:lang w:val="en-NZ"/>
        </w:rPr>
        <w:t xml:space="preserve"> or </w:t>
      </w:r>
      <w:r w:rsidR="00EA7095" w:rsidRPr="00E65290">
        <w:rPr>
          <w:color w:val="4472C4" w:themeColor="accent1"/>
          <w:sz w:val="24"/>
          <w:szCs w:val="24"/>
          <w:lang w:val="en-NZ"/>
        </w:rPr>
        <w:t>stop whitebaiting</w:t>
      </w:r>
      <w:r w:rsidR="007E1FF0" w:rsidRPr="00E65290">
        <w:rPr>
          <w:color w:val="4472C4" w:themeColor="accent1"/>
          <w:sz w:val="24"/>
          <w:szCs w:val="24"/>
          <w:lang w:val="en-NZ"/>
        </w:rPr>
        <w:t xml:space="preserve"> altogether</w:t>
      </w:r>
      <w:r w:rsidR="008C7154" w:rsidRPr="00E65290">
        <w:rPr>
          <w:color w:val="4472C4" w:themeColor="accent1"/>
          <w:sz w:val="24"/>
          <w:szCs w:val="24"/>
          <w:lang w:val="en-NZ"/>
        </w:rPr>
        <w:t xml:space="preserve"> without an independent process to rigorously test the validity of issuing such a notice.</w:t>
      </w:r>
    </w:p>
    <w:p w14:paraId="61059C1C" w14:textId="5ADD491F" w:rsidR="00EA7095" w:rsidRPr="00E36C15" w:rsidRDefault="00EA7095">
      <w:pPr>
        <w:rPr>
          <w:b/>
          <w:sz w:val="24"/>
          <w:szCs w:val="24"/>
          <w:lang w:val="en-NZ"/>
        </w:rPr>
      </w:pPr>
      <w:r w:rsidRPr="00E36C15">
        <w:rPr>
          <w:b/>
          <w:sz w:val="24"/>
          <w:szCs w:val="24"/>
          <w:lang w:val="en-NZ"/>
        </w:rPr>
        <w:t>Clause 13</w:t>
      </w:r>
    </w:p>
    <w:p w14:paraId="764B0F7D" w14:textId="61BF1E60" w:rsidR="00EA7095" w:rsidRPr="00E65290" w:rsidRDefault="00EA7095">
      <w:pPr>
        <w:rPr>
          <w:color w:val="4472C4" w:themeColor="accent1"/>
          <w:sz w:val="24"/>
          <w:szCs w:val="24"/>
          <w:lang w:val="en-NZ"/>
        </w:rPr>
      </w:pPr>
      <w:r w:rsidRPr="00E65290">
        <w:rPr>
          <w:color w:val="4472C4" w:themeColor="accent1"/>
          <w:sz w:val="24"/>
          <w:szCs w:val="24"/>
          <w:lang w:val="en-NZ"/>
        </w:rPr>
        <w:t xml:space="preserve">I </w:t>
      </w:r>
      <w:r w:rsidR="00462BB9" w:rsidRPr="00E65290">
        <w:rPr>
          <w:color w:val="4472C4" w:themeColor="accent1"/>
          <w:sz w:val="24"/>
          <w:szCs w:val="24"/>
          <w:lang w:val="en-NZ"/>
        </w:rPr>
        <w:t>oppose</w:t>
      </w:r>
      <w:r w:rsidRPr="00E65290">
        <w:rPr>
          <w:color w:val="4472C4" w:themeColor="accent1"/>
          <w:sz w:val="24"/>
          <w:szCs w:val="24"/>
          <w:lang w:val="en-NZ"/>
        </w:rPr>
        <w:t xml:space="preserve"> Clause 13 in its entirety.</w:t>
      </w:r>
    </w:p>
    <w:p w14:paraId="44A75EA6" w14:textId="1B766CFA" w:rsidR="00E36C15" w:rsidRPr="00E65290" w:rsidRDefault="00EA7095">
      <w:pPr>
        <w:rPr>
          <w:color w:val="4472C4" w:themeColor="accent1"/>
          <w:sz w:val="24"/>
          <w:szCs w:val="24"/>
          <w:lang w:val="en-NZ"/>
        </w:rPr>
      </w:pPr>
      <w:r w:rsidRPr="00E65290">
        <w:rPr>
          <w:color w:val="4472C4" w:themeColor="accent1"/>
          <w:sz w:val="24"/>
          <w:szCs w:val="24"/>
          <w:lang w:val="en-NZ"/>
        </w:rPr>
        <w:t>It</w:t>
      </w:r>
      <w:r w:rsidR="000C6036" w:rsidRPr="00E65290">
        <w:rPr>
          <w:color w:val="4472C4" w:themeColor="accent1"/>
          <w:sz w:val="24"/>
          <w:szCs w:val="24"/>
          <w:lang w:val="en-NZ"/>
        </w:rPr>
        <w:t xml:space="preserve"> gives the Director General the ability to close the whitebait season indefinitely, by notice, without consultation, cutting out the ability for stakeholders involvement and without substantial evidence from prior research that proves there are grounds for this decision and without all other options being tested.</w:t>
      </w:r>
    </w:p>
    <w:p w14:paraId="29F2AB78" w14:textId="3DDC03D4" w:rsidR="00E36C15" w:rsidRDefault="00E36C15">
      <w:pPr>
        <w:rPr>
          <w:b/>
          <w:sz w:val="24"/>
          <w:szCs w:val="24"/>
          <w:lang w:val="en-NZ"/>
        </w:rPr>
      </w:pPr>
      <w:r w:rsidRPr="00E36C15">
        <w:rPr>
          <w:b/>
          <w:sz w:val="24"/>
          <w:szCs w:val="24"/>
          <w:lang w:val="en-NZ"/>
        </w:rPr>
        <w:t>Clause 16</w:t>
      </w:r>
    </w:p>
    <w:p w14:paraId="3C8BBD0C" w14:textId="64FBA684" w:rsidR="00E36C15" w:rsidRPr="00E65290" w:rsidRDefault="00E36C15">
      <w:pPr>
        <w:rPr>
          <w:color w:val="4472C4" w:themeColor="accent1"/>
          <w:sz w:val="24"/>
          <w:szCs w:val="24"/>
          <w:lang w:val="en-NZ"/>
        </w:rPr>
      </w:pPr>
      <w:r w:rsidRPr="00E65290">
        <w:rPr>
          <w:color w:val="4472C4" w:themeColor="accent1"/>
          <w:sz w:val="24"/>
          <w:szCs w:val="24"/>
          <w:lang w:val="en-NZ"/>
        </w:rPr>
        <w:t>Section 48A</w:t>
      </w:r>
    </w:p>
    <w:p w14:paraId="252FF8EF" w14:textId="2121C73B" w:rsidR="00E36C15" w:rsidRPr="00E65290" w:rsidRDefault="00E36C15">
      <w:pPr>
        <w:rPr>
          <w:color w:val="4472C4" w:themeColor="accent1"/>
          <w:sz w:val="24"/>
          <w:szCs w:val="24"/>
          <w:lang w:val="en-NZ"/>
        </w:rPr>
      </w:pPr>
      <w:r w:rsidRPr="00E65290">
        <w:rPr>
          <w:color w:val="4472C4" w:themeColor="accent1"/>
          <w:sz w:val="24"/>
          <w:szCs w:val="24"/>
          <w:lang w:val="en-NZ"/>
        </w:rPr>
        <w:t>I oppose this clause completely as it could see the introduction of new measures that could stop whitebaiting altogether as well as other activities that occur in freshwater</w:t>
      </w:r>
      <w:r w:rsidR="007E1FF0" w:rsidRPr="00E65290">
        <w:rPr>
          <w:color w:val="4472C4" w:themeColor="accent1"/>
          <w:sz w:val="24"/>
          <w:szCs w:val="24"/>
          <w:lang w:val="en-NZ"/>
        </w:rPr>
        <w:t>, e.g. jetboating, sport fishing</w:t>
      </w:r>
      <w:r w:rsidR="009952FE" w:rsidRPr="00E65290">
        <w:rPr>
          <w:color w:val="4472C4" w:themeColor="accent1"/>
          <w:sz w:val="24"/>
          <w:szCs w:val="24"/>
          <w:lang w:val="en-NZ"/>
        </w:rPr>
        <w:t>, even swimming.</w:t>
      </w:r>
    </w:p>
    <w:p w14:paraId="52D1A05B" w14:textId="0BDE3A5B" w:rsidR="007E1FF0" w:rsidRDefault="007E1FF0">
      <w:pPr>
        <w:rPr>
          <w:b/>
          <w:sz w:val="24"/>
          <w:szCs w:val="24"/>
          <w:lang w:val="en-NZ"/>
        </w:rPr>
      </w:pPr>
      <w:r w:rsidRPr="007E1FF0">
        <w:rPr>
          <w:b/>
          <w:sz w:val="24"/>
          <w:szCs w:val="24"/>
          <w:lang w:val="en-NZ"/>
        </w:rPr>
        <w:t>Specific Comments</w:t>
      </w:r>
    </w:p>
    <w:p w14:paraId="67715B0C" w14:textId="5B5E1D9C" w:rsidR="007E1FF0" w:rsidRPr="00E65290" w:rsidRDefault="007E1FF0">
      <w:pPr>
        <w:rPr>
          <w:color w:val="4472C4" w:themeColor="accent1"/>
          <w:sz w:val="24"/>
          <w:szCs w:val="24"/>
          <w:lang w:val="en-NZ"/>
        </w:rPr>
      </w:pPr>
      <w:r w:rsidRPr="00E65290">
        <w:rPr>
          <w:color w:val="4472C4" w:themeColor="accent1"/>
          <w:sz w:val="24"/>
          <w:szCs w:val="24"/>
          <w:lang w:val="en-NZ"/>
        </w:rPr>
        <w:t>The West Coast Whitebait Fish</w:t>
      </w:r>
      <w:r w:rsidR="002511CD" w:rsidRPr="00E65290">
        <w:rPr>
          <w:color w:val="4472C4" w:themeColor="accent1"/>
          <w:sz w:val="24"/>
          <w:szCs w:val="24"/>
          <w:lang w:val="en-NZ"/>
        </w:rPr>
        <w:t>ing</w:t>
      </w:r>
      <w:r w:rsidR="007C72DC" w:rsidRPr="00E65290">
        <w:rPr>
          <w:color w:val="4472C4" w:themeColor="accent1"/>
          <w:sz w:val="24"/>
          <w:szCs w:val="24"/>
          <w:lang w:val="en-NZ"/>
        </w:rPr>
        <w:t xml:space="preserve"> Regulations</w:t>
      </w:r>
      <w:r w:rsidR="002511CD" w:rsidRPr="00E65290">
        <w:rPr>
          <w:color w:val="4472C4" w:themeColor="accent1"/>
          <w:sz w:val="24"/>
          <w:szCs w:val="24"/>
          <w:lang w:val="en-NZ"/>
        </w:rPr>
        <w:t xml:space="preserve"> that have existed since the early 1960s</w:t>
      </w:r>
      <w:r w:rsidRPr="00E65290">
        <w:rPr>
          <w:color w:val="4472C4" w:themeColor="accent1"/>
          <w:sz w:val="24"/>
          <w:szCs w:val="24"/>
          <w:lang w:val="en-NZ"/>
        </w:rPr>
        <w:t xml:space="preserve"> has set the West Coast aside as a special area and has provided conservation measures that have protected the indigenous freshwater fish on the West Coast as well as provided a long term, sustainable fishery for all to enjoy.</w:t>
      </w:r>
    </w:p>
    <w:p w14:paraId="200EBDD9" w14:textId="2273B295" w:rsidR="007C72DC" w:rsidRPr="00E65290" w:rsidRDefault="007C72DC">
      <w:pPr>
        <w:rPr>
          <w:color w:val="4472C4" w:themeColor="accent1"/>
          <w:sz w:val="24"/>
          <w:szCs w:val="24"/>
          <w:lang w:val="en-NZ"/>
        </w:rPr>
      </w:pPr>
      <w:r w:rsidRPr="00E65290">
        <w:rPr>
          <w:color w:val="4472C4" w:themeColor="accent1"/>
          <w:sz w:val="24"/>
          <w:szCs w:val="24"/>
          <w:lang w:val="en-NZ"/>
        </w:rPr>
        <w:t>Whitebaiting is a substantial industry on the West Coast, supporting families, providing food</w:t>
      </w:r>
      <w:r w:rsidR="001D67BF" w:rsidRPr="00E65290">
        <w:rPr>
          <w:color w:val="4472C4" w:themeColor="accent1"/>
          <w:sz w:val="24"/>
          <w:szCs w:val="24"/>
          <w:lang w:val="en-NZ"/>
        </w:rPr>
        <w:t xml:space="preserve">, contributing to the economy and </w:t>
      </w:r>
      <w:r w:rsidRPr="00E65290">
        <w:rPr>
          <w:color w:val="4472C4" w:themeColor="accent1"/>
          <w:sz w:val="24"/>
          <w:szCs w:val="24"/>
          <w:lang w:val="en-NZ"/>
        </w:rPr>
        <w:t>has significant cultural and lifestyle importance</w:t>
      </w:r>
      <w:r w:rsidR="00207E63" w:rsidRPr="00E65290">
        <w:rPr>
          <w:color w:val="4472C4" w:themeColor="accent1"/>
          <w:sz w:val="24"/>
          <w:szCs w:val="24"/>
          <w:lang w:val="en-NZ"/>
        </w:rPr>
        <w:t xml:space="preserve"> </w:t>
      </w:r>
      <w:r w:rsidR="001D67BF" w:rsidRPr="00E65290">
        <w:rPr>
          <w:color w:val="4472C4" w:themeColor="accent1"/>
          <w:sz w:val="24"/>
          <w:szCs w:val="24"/>
          <w:lang w:val="en-NZ"/>
        </w:rPr>
        <w:t>for West Coasters and visitors alike.</w:t>
      </w:r>
    </w:p>
    <w:p w14:paraId="4B96D38C" w14:textId="743E7E65" w:rsidR="008755B7" w:rsidRDefault="008755B7">
      <w:pPr>
        <w:rPr>
          <w:sz w:val="24"/>
          <w:szCs w:val="24"/>
          <w:lang w:val="en-NZ"/>
        </w:rPr>
      </w:pPr>
    </w:p>
    <w:p w14:paraId="1C83CF0C" w14:textId="5323BD30" w:rsidR="008755B7" w:rsidRPr="002511CD" w:rsidRDefault="008755B7">
      <w:pPr>
        <w:rPr>
          <w:sz w:val="28"/>
          <w:szCs w:val="28"/>
          <w:lang w:val="en-NZ"/>
        </w:rPr>
      </w:pPr>
      <w:r w:rsidRPr="002511CD">
        <w:rPr>
          <w:b/>
          <w:sz w:val="28"/>
          <w:szCs w:val="28"/>
          <w:lang w:val="en-NZ"/>
        </w:rPr>
        <w:t>Recommendation</w:t>
      </w:r>
      <w:r w:rsidRPr="002511CD">
        <w:rPr>
          <w:sz w:val="28"/>
          <w:szCs w:val="28"/>
          <w:lang w:val="en-NZ"/>
        </w:rPr>
        <w:t xml:space="preserve">: </w:t>
      </w:r>
      <w:r w:rsidR="002511CD" w:rsidRPr="002511CD">
        <w:rPr>
          <w:b/>
          <w:sz w:val="28"/>
          <w:szCs w:val="28"/>
          <w:lang w:val="en-NZ"/>
        </w:rPr>
        <w:t>THIS BILL SHOULD BE WITHDRAWN UNTIL FURTHER CONSULTATION HAS BEEN UNDERTAKEN WITH ALL AFFECTED PARTIES.</w:t>
      </w:r>
    </w:p>
    <w:p w14:paraId="1E12E0A2" w14:textId="77777777" w:rsidR="001D67BF" w:rsidRPr="001D67BF" w:rsidRDefault="001D67BF">
      <w:pPr>
        <w:rPr>
          <w:sz w:val="24"/>
          <w:szCs w:val="24"/>
          <w:lang w:val="en-NZ"/>
        </w:rPr>
      </w:pPr>
    </w:p>
    <w:p w14:paraId="193F5238" w14:textId="77777777" w:rsidR="00BD3321" w:rsidRPr="003A4293" w:rsidRDefault="00BD3321">
      <w:pPr>
        <w:rPr>
          <w:sz w:val="36"/>
          <w:szCs w:val="36"/>
          <w:lang w:val="en-NZ"/>
        </w:rPr>
      </w:pPr>
    </w:p>
    <w:sectPr w:rsidR="00BD3321" w:rsidRPr="003A4293" w:rsidSect="007C72DC">
      <w:pgSz w:w="12240" w:h="15840"/>
      <w:pgMar w:top="624" w:right="1440" w:bottom="62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93"/>
    <w:rsid w:val="000A1856"/>
    <w:rsid w:val="000C6036"/>
    <w:rsid w:val="001D67BF"/>
    <w:rsid w:val="00207E63"/>
    <w:rsid w:val="002511CD"/>
    <w:rsid w:val="003A4293"/>
    <w:rsid w:val="003F2C32"/>
    <w:rsid w:val="00403C71"/>
    <w:rsid w:val="00462BB9"/>
    <w:rsid w:val="00494C0B"/>
    <w:rsid w:val="005214FF"/>
    <w:rsid w:val="005D1224"/>
    <w:rsid w:val="007A0984"/>
    <w:rsid w:val="007C72DC"/>
    <w:rsid w:val="007E1FF0"/>
    <w:rsid w:val="007E46B3"/>
    <w:rsid w:val="00820DAE"/>
    <w:rsid w:val="008755B7"/>
    <w:rsid w:val="008C7154"/>
    <w:rsid w:val="00904761"/>
    <w:rsid w:val="009952FE"/>
    <w:rsid w:val="009D2FDE"/>
    <w:rsid w:val="00A13E92"/>
    <w:rsid w:val="00A665D0"/>
    <w:rsid w:val="00BD3321"/>
    <w:rsid w:val="00C063C7"/>
    <w:rsid w:val="00C839E6"/>
    <w:rsid w:val="00D33C75"/>
    <w:rsid w:val="00E36C15"/>
    <w:rsid w:val="00E65290"/>
    <w:rsid w:val="00E902F1"/>
    <w:rsid w:val="00EA7095"/>
    <w:rsid w:val="00FA352E"/>
    <w:rsid w:val="00FC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6976"/>
  <w15:chartTrackingRefBased/>
  <w15:docId w15:val="{073429D0-968E-4630-9317-88867AC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Monk</dc:creator>
  <cp:keywords/>
  <dc:description/>
  <cp:lastModifiedBy>Kalpesh Bhula | ThreePoint</cp:lastModifiedBy>
  <cp:revision>4</cp:revision>
  <cp:lastPrinted>2018-09-19T22:11:00Z</cp:lastPrinted>
  <dcterms:created xsi:type="dcterms:W3CDTF">2018-09-27T04:19:00Z</dcterms:created>
  <dcterms:modified xsi:type="dcterms:W3CDTF">2018-09-27T04:41:00Z</dcterms:modified>
</cp:coreProperties>
</file>